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BE" w:rsidRPr="00EA503F" w:rsidRDefault="003D07BE" w:rsidP="00F15DDE">
      <w:pPr>
        <w:spacing w:line="360" w:lineRule="auto"/>
        <w:jc w:val="center"/>
        <w:rPr>
          <w:rFonts w:ascii="Arial Narrow" w:hAnsi="Arial Narrow"/>
          <w:b/>
          <w:bCs/>
          <w:sz w:val="20"/>
          <w:szCs w:val="20"/>
          <w:lang w:val="pt-BR"/>
        </w:rPr>
      </w:pPr>
      <w:r w:rsidRPr="00EA503F">
        <w:rPr>
          <w:rFonts w:ascii="Arial Narrow" w:hAnsi="Arial Narrow"/>
          <w:b/>
          <w:bCs/>
          <w:sz w:val="20"/>
          <w:szCs w:val="20"/>
          <w:lang w:val="pt-BR"/>
        </w:rPr>
        <w:t>UNIVERSIDADE DE SÃO PAULO</w:t>
      </w:r>
    </w:p>
    <w:p w:rsidR="003D07BE" w:rsidRPr="00EA503F" w:rsidRDefault="003D07BE" w:rsidP="00F15DDE">
      <w:pPr>
        <w:spacing w:line="360" w:lineRule="auto"/>
        <w:jc w:val="center"/>
        <w:rPr>
          <w:rFonts w:ascii="Arial Narrow" w:hAnsi="Arial Narrow"/>
          <w:b/>
          <w:bCs/>
          <w:sz w:val="20"/>
          <w:szCs w:val="20"/>
          <w:lang w:val="pt-BR"/>
        </w:rPr>
      </w:pPr>
      <w:r w:rsidRPr="00EA503F">
        <w:rPr>
          <w:rFonts w:ascii="Arial Narrow" w:hAnsi="Arial Narrow"/>
          <w:b/>
          <w:bCs/>
          <w:sz w:val="20"/>
          <w:szCs w:val="20"/>
          <w:lang w:val="pt-BR"/>
        </w:rPr>
        <w:t xml:space="preserve">FACULDADE DE FILOSOFIA, CIÊNCIAS E LETRAS DE RIBEIRÃO </w:t>
      </w:r>
      <w:proofErr w:type="gramStart"/>
      <w:r w:rsidRPr="00EA503F">
        <w:rPr>
          <w:rFonts w:ascii="Arial Narrow" w:hAnsi="Arial Narrow"/>
          <w:b/>
          <w:bCs/>
          <w:sz w:val="20"/>
          <w:szCs w:val="20"/>
          <w:lang w:val="pt-BR"/>
        </w:rPr>
        <w:t>PRETO</w:t>
      </w:r>
      <w:proofErr w:type="gramEnd"/>
    </w:p>
    <w:p w:rsidR="003D07BE" w:rsidRPr="00EA503F" w:rsidRDefault="003D07BE" w:rsidP="00F15DDE">
      <w:pPr>
        <w:spacing w:line="360" w:lineRule="auto"/>
        <w:jc w:val="center"/>
        <w:rPr>
          <w:rFonts w:ascii="Arial Narrow" w:hAnsi="Arial Narrow"/>
          <w:b/>
          <w:bCs/>
          <w:sz w:val="20"/>
          <w:szCs w:val="20"/>
          <w:lang w:val="pt-BR"/>
        </w:rPr>
      </w:pPr>
    </w:p>
    <w:p w:rsidR="00E54FA8" w:rsidRPr="00EA503F" w:rsidRDefault="00907E6D" w:rsidP="00F15DDE">
      <w:pPr>
        <w:spacing w:line="360" w:lineRule="auto"/>
        <w:jc w:val="center"/>
        <w:rPr>
          <w:rFonts w:ascii="Arial Narrow" w:hAnsi="Arial Narrow"/>
          <w:b/>
          <w:bCs/>
          <w:sz w:val="20"/>
          <w:szCs w:val="20"/>
          <w:lang w:val="pt-BR"/>
        </w:rPr>
      </w:pPr>
      <w:r w:rsidRPr="00EA503F">
        <w:rPr>
          <w:rFonts w:ascii="Arial Narrow" w:hAnsi="Arial Narrow"/>
          <w:b/>
          <w:bCs/>
          <w:sz w:val="20"/>
          <w:szCs w:val="20"/>
          <w:lang w:val="pt-BR"/>
        </w:rPr>
        <w:t xml:space="preserve">FORMULÁRIO PARA SOLICITAÇÃO DE </w:t>
      </w:r>
      <w:r w:rsidR="00E54FA8" w:rsidRPr="00EA503F">
        <w:rPr>
          <w:rFonts w:ascii="Arial Narrow" w:hAnsi="Arial Narrow"/>
          <w:b/>
          <w:bCs/>
          <w:sz w:val="20"/>
          <w:szCs w:val="20"/>
          <w:lang w:val="pt-BR"/>
        </w:rPr>
        <w:t xml:space="preserve">AUTORIZAÇÃO </w:t>
      </w:r>
      <w:r w:rsidR="00285F3A" w:rsidRPr="00EA503F">
        <w:rPr>
          <w:rFonts w:ascii="Arial Narrow" w:hAnsi="Arial Narrow"/>
          <w:b/>
          <w:bCs/>
          <w:sz w:val="20"/>
          <w:szCs w:val="20"/>
          <w:lang w:val="pt-BR"/>
        </w:rPr>
        <w:t xml:space="preserve">PARA </w:t>
      </w:r>
      <w:r w:rsidR="00E54FA8" w:rsidRPr="00EA503F">
        <w:rPr>
          <w:rFonts w:ascii="Arial Narrow" w:hAnsi="Arial Narrow"/>
          <w:b/>
          <w:bCs/>
          <w:sz w:val="20"/>
          <w:szCs w:val="20"/>
          <w:lang w:val="pt-BR"/>
        </w:rPr>
        <w:t>EXERCER ATIVIDADES SIMULTÂNEAS</w:t>
      </w:r>
    </w:p>
    <w:p w:rsidR="00EA503F" w:rsidRPr="00EA503F" w:rsidRDefault="00EA503F" w:rsidP="00F15DDE">
      <w:pPr>
        <w:spacing w:line="360" w:lineRule="auto"/>
        <w:jc w:val="center"/>
        <w:rPr>
          <w:rFonts w:ascii="Arial Narrow" w:hAnsi="Arial Narrow"/>
          <w:b/>
          <w:bCs/>
          <w:sz w:val="20"/>
          <w:szCs w:val="20"/>
          <w:lang w:val="pt-BR"/>
        </w:rPr>
      </w:pPr>
    </w:p>
    <w:p w:rsidR="00E54FA8" w:rsidRPr="00EA503F" w:rsidRDefault="00E54FA8" w:rsidP="00F15DDE">
      <w:pPr>
        <w:spacing w:line="360" w:lineRule="auto"/>
        <w:jc w:val="both"/>
        <w:rPr>
          <w:rFonts w:ascii="Arial Narrow" w:hAnsi="Arial Narrow"/>
          <w:sz w:val="20"/>
          <w:szCs w:val="20"/>
          <w:lang w:val="pt-BR"/>
        </w:rPr>
      </w:pPr>
      <w:r w:rsidRPr="00EA503F">
        <w:rPr>
          <w:rFonts w:ascii="Arial Narrow" w:hAnsi="Arial Narrow"/>
          <w:sz w:val="20"/>
          <w:szCs w:val="20"/>
          <w:lang w:val="pt-BR"/>
        </w:rPr>
        <w:t>(</w:t>
      </w:r>
      <w:hyperlink r:id="rId8" w:history="1">
        <w:r w:rsidRPr="00197346">
          <w:rPr>
            <w:rStyle w:val="Hyperlink"/>
            <w:rFonts w:ascii="Arial Narrow" w:hAnsi="Arial Narrow"/>
            <w:b/>
            <w:sz w:val="20"/>
            <w:szCs w:val="20"/>
            <w:lang w:val="pt-BR"/>
          </w:rPr>
          <w:t>Of. Circular CERT nº 01/2017</w:t>
        </w:r>
      </w:hyperlink>
      <w:r w:rsidRPr="00197346">
        <w:rPr>
          <w:rFonts w:ascii="Arial Narrow" w:hAnsi="Arial Narrow"/>
          <w:b/>
          <w:sz w:val="20"/>
          <w:szCs w:val="20"/>
          <w:lang w:val="pt-BR"/>
        </w:rPr>
        <w:t xml:space="preserve"> </w:t>
      </w:r>
      <w:r w:rsidR="00EA503F" w:rsidRPr="00197346">
        <w:rPr>
          <w:rFonts w:ascii="Arial Narrow" w:hAnsi="Arial Narrow"/>
          <w:b/>
          <w:sz w:val="20"/>
          <w:szCs w:val="20"/>
          <w:lang w:val="pt-BR"/>
        </w:rPr>
        <w:t>-</w:t>
      </w:r>
      <w:r w:rsidR="00EA503F">
        <w:rPr>
          <w:rFonts w:ascii="Arial Narrow" w:hAnsi="Arial Narrow"/>
          <w:sz w:val="20"/>
          <w:szCs w:val="20"/>
          <w:lang w:val="pt-BR"/>
        </w:rPr>
        <w:t xml:space="preserve"> </w:t>
      </w:r>
      <w:r w:rsidRPr="00EA503F">
        <w:rPr>
          <w:rFonts w:ascii="Arial Narrow" w:hAnsi="Arial Narrow"/>
          <w:sz w:val="20"/>
          <w:szCs w:val="20"/>
          <w:lang w:val="pt-BR"/>
        </w:rPr>
        <w:t>“</w:t>
      </w:r>
      <w:r w:rsidRPr="00EA503F">
        <w:rPr>
          <w:rFonts w:ascii="Arial Narrow" w:hAnsi="Arial Narrow"/>
          <w:i/>
          <w:sz w:val="20"/>
          <w:szCs w:val="20"/>
          <w:lang w:val="pt-BR"/>
        </w:rPr>
        <w:t xml:space="preserve">Estando o docente credenciado, caberá </w:t>
      </w:r>
      <w:proofErr w:type="gramStart"/>
      <w:r w:rsidRPr="00EA503F">
        <w:rPr>
          <w:rFonts w:ascii="Arial Narrow" w:hAnsi="Arial Narrow"/>
          <w:i/>
          <w:sz w:val="20"/>
          <w:szCs w:val="20"/>
          <w:lang w:val="pt-BR"/>
        </w:rPr>
        <w:t>ao(</w:t>
      </w:r>
      <w:proofErr w:type="gramEnd"/>
      <w:r w:rsidRPr="00EA503F">
        <w:rPr>
          <w:rFonts w:ascii="Arial Narrow" w:hAnsi="Arial Narrow"/>
          <w:i/>
          <w:sz w:val="20"/>
          <w:szCs w:val="20"/>
          <w:lang w:val="pt-BR"/>
        </w:rPr>
        <w:t xml:space="preserve">à) Diretor(a) da Unidade, após a aprovação do Conselho do Departamento e do CTA, Congregação ou órgão equivalente, </w:t>
      </w:r>
      <w:r w:rsidRPr="00EA503F">
        <w:rPr>
          <w:rFonts w:ascii="Arial Narrow" w:hAnsi="Arial Narrow"/>
          <w:i/>
          <w:sz w:val="20"/>
          <w:szCs w:val="20"/>
          <w:u w:val="single"/>
          <w:lang w:val="pt-BR"/>
        </w:rPr>
        <w:t>autorizar o exercício simultâneo de atividades</w:t>
      </w:r>
      <w:r w:rsidRPr="00EA503F">
        <w:rPr>
          <w:rFonts w:ascii="Arial Narrow" w:hAnsi="Arial Narrow"/>
          <w:i/>
          <w:sz w:val="20"/>
          <w:szCs w:val="20"/>
          <w:lang w:val="pt-BR"/>
        </w:rPr>
        <w:t>, não havendo a necessidade do encaminhamento das solicitações pontuais para a CERT.</w:t>
      </w:r>
      <w:r w:rsidRPr="00EA503F">
        <w:rPr>
          <w:rFonts w:ascii="Arial Narrow" w:hAnsi="Arial Narrow"/>
          <w:sz w:val="20"/>
          <w:szCs w:val="20"/>
          <w:lang w:val="pt-BR"/>
        </w:rPr>
        <w:t>”)</w:t>
      </w:r>
    </w:p>
    <w:p w:rsidR="00EA503F" w:rsidRDefault="00EA503F" w:rsidP="00F15DDE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F45FE4" w:rsidRPr="00EA503F" w:rsidRDefault="0026165F" w:rsidP="00EA503F">
      <w:pPr>
        <w:spacing w:line="360" w:lineRule="auto"/>
        <w:jc w:val="both"/>
        <w:rPr>
          <w:rFonts w:ascii="Arial Narrow" w:hAnsi="Arial Narrow"/>
          <w:sz w:val="20"/>
          <w:szCs w:val="20"/>
          <w:lang w:val="pt-BR"/>
        </w:rPr>
      </w:pPr>
      <w:hyperlink r:id="rId9" w:history="1">
        <w:r w:rsidR="00E54FA8" w:rsidRPr="00EA503F">
          <w:rPr>
            <w:rStyle w:val="Hyperlink"/>
            <w:rFonts w:ascii="Arial Narrow" w:hAnsi="Arial Narrow"/>
            <w:b/>
            <w:sz w:val="20"/>
            <w:szCs w:val="20"/>
            <w:lang w:val="pt-BR"/>
          </w:rPr>
          <w:t>Resolução nº 7271/16</w:t>
        </w:r>
      </w:hyperlink>
      <w:r w:rsidR="00F45FE4" w:rsidRPr="00EA503F">
        <w:rPr>
          <w:rFonts w:ascii="Arial Narrow" w:hAnsi="Arial Narrow"/>
          <w:b/>
          <w:sz w:val="20"/>
          <w:szCs w:val="20"/>
          <w:lang w:val="pt-BR"/>
        </w:rPr>
        <w:t xml:space="preserve"> </w:t>
      </w:r>
      <w:r w:rsidR="0049025A" w:rsidRPr="00197346">
        <w:rPr>
          <w:rFonts w:ascii="Arial Narrow" w:hAnsi="Arial Narrow"/>
          <w:i/>
          <w:iCs/>
          <w:sz w:val="20"/>
          <w:szCs w:val="20"/>
          <w:lang w:val="pt-BR"/>
        </w:rPr>
        <w:t xml:space="preserve">(Alterada pela Resolução </w:t>
      </w:r>
      <w:hyperlink r:id="rId10" w:history="1">
        <w:r w:rsidR="0049025A" w:rsidRPr="00197346">
          <w:rPr>
            <w:rFonts w:ascii="Arial Narrow" w:hAnsi="Arial Narrow"/>
            <w:sz w:val="20"/>
            <w:szCs w:val="20"/>
            <w:lang w:val="pt-BR"/>
          </w:rPr>
          <w:t>7603/2018</w:t>
        </w:r>
      </w:hyperlink>
      <w:r w:rsidR="00EA503F" w:rsidRPr="00197346">
        <w:rPr>
          <w:rFonts w:ascii="Arial Narrow" w:hAnsi="Arial Narrow"/>
          <w:i/>
          <w:iCs/>
          <w:sz w:val="20"/>
          <w:szCs w:val="20"/>
          <w:lang w:val="pt-BR"/>
        </w:rPr>
        <w:t xml:space="preserve">) </w:t>
      </w:r>
      <w:r w:rsidR="00EA503F">
        <w:rPr>
          <w:rFonts w:ascii="Arial Narrow" w:hAnsi="Arial Narrow"/>
          <w:b/>
          <w:i/>
          <w:iCs/>
          <w:sz w:val="20"/>
          <w:szCs w:val="20"/>
          <w:lang w:val="pt-BR"/>
        </w:rPr>
        <w:t xml:space="preserve">- </w:t>
      </w:r>
      <w:proofErr w:type="spellStart"/>
      <w:r w:rsidR="00EA503F" w:rsidRPr="00EA503F">
        <w:rPr>
          <w:rStyle w:val="nfase"/>
          <w:rFonts w:ascii="Arial Narrow" w:hAnsi="Arial Narrow"/>
          <w:b/>
          <w:color w:val="373737"/>
          <w:sz w:val="20"/>
          <w:szCs w:val="20"/>
          <w:bdr w:val="none" w:sz="0" w:space="0" w:color="auto" w:frame="1"/>
          <w:shd w:val="clear" w:color="auto" w:fill="FFFFFF"/>
        </w:rPr>
        <w:t>Artigo</w:t>
      </w:r>
      <w:proofErr w:type="spellEnd"/>
      <w:r w:rsidR="00EA503F" w:rsidRPr="00EA503F">
        <w:rPr>
          <w:rStyle w:val="nfase"/>
          <w:rFonts w:ascii="Arial Narrow" w:hAnsi="Arial Narrow"/>
          <w:b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18</w:t>
      </w:r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– </w:t>
      </w:r>
      <w:r w:rsid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“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Ao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docente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em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RDIDP, </w:t>
      </w:r>
      <w:proofErr w:type="spellStart"/>
      <w:r w:rsidR="00EA503F" w:rsidRPr="00EA503F">
        <w:rPr>
          <w:rStyle w:val="nfase"/>
          <w:rFonts w:ascii="Arial Narrow" w:hAnsi="Arial Narrow"/>
          <w:b/>
          <w:color w:val="373737"/>
          <w:sz w:val="20"/>
          <w:szCs w:val="20"/>
          <w:u w:val="single"/>
          <w:bdr w:val="none" w:sz="0" w:space="0" w:color="auto" w:frame="1"/>
          <w:shd w:val="clear" w:color="auto" w:fill="FFFFFF"/>
        </w:rPr>
        <w:t>desde</w:t>
      </w:r>
      <w:proofErr w:type="spellEnd"/>
      <w:r w:rsidR="00EA503F" w:rsidRPr="00EA503F">
        <w:rPr>
          <w:rStyle w:val="nfase"/>
          <w:rFonts w:ascii="Arial Narrow" w:hAnsi="Arial Narrow"/>
          <w:b/>
          <w:color w:val="373737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 que </w:t>
      </w:r>
      <w:proofErr w:type="spellStart"/>
      <w:r w:rsidR="00EA503F" w:rsidRPr="00EA503F">
        <w:rPr>
          <w:rStyle w:val="nfase"/>
          <w:rFonts w:ascii="Arial Narrow" w:hAnsi="Arial Narrow"/>
          <w:b/>
          <w:color w:val="373737"/>
          <w:sz w:val="20"/>
          <w:szCs w:val="20"/>
          <w:u w:val="single"/>
          <w:bdr w:val="none" w:sz="0" w:space="0" w:color="auto" w:frame="1"/>
          <w:shd w:val="clear" w:color="auto" w:fill="FFFFFF"/>
        </w:rPr>
        <w:t>credenciado</w:t>
      </w:r>
      <w:proofErr w:type="spellEnd"/>
      <w:r w:rsidR="00EA503F" w:rsidRPr="00EA503F">
        <w:rPr>
          <w:rStyle w:val="nfase"/>
          <w:rFonts w:ascii="Arial Narrow" w:hAnsi="Arial Narrow"/>
          <w:b/>
          <w:color w:val="373737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EA503F" w:rsidRPr="00EA503F">
        <w:rPr>
          <w:rStyle w:val="nfase"/>
          <w:rFonts w:ascii="Arial Narrow" w:hAnsi="Arial Narrow"/>
          <w:b/>
          <w:color w:val="373737"/>
          <w:sz w:val="20"/>
          <w:szCs w:val="20"/>
          <w:u w:val="single"/>
          <w:bdr w:val="none" w:sz="0" w:space="0" w:color="auto" w:frame="1"/>
          <w:shd w:val="clear" w:color="auto" w:fill="FFFFFF"/>
        </w:rPr>
        <w:t>mediante</w:t>
      </w:r>
      <w:proofErr w:type="spellEnd"/>
      <w:r w:rsidR="00EA503F" w:rsidRPr="00EA503F">
        <w:rPr>
          <w:rStyle w:val="nfase"/>
          <w:rFonts w:ascii="Arial Narrow" w:hAnsi="Arial Narrow"/>
          <w:b/>
          <w:color w:val="373737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EA503F" w:rsidRPr="00EA503F">
        <w:rPr>
          <w:rStyle w:val="nfase"/>
          <w:rFonts w:ascii="Arial Narrow" w:hAnsi="Arial Narrow"/>
          <w:b/>
          <w:color w:val="373737"/>
          <w:sz w:val="20"/>
          <w:szCs w:val="20"/>
          <w:u w:val="single"/>
          <w:bdr w:val="none" w:sz="0" w:space="0" w:color="auto" w:frame="1"/>
          <w:shd w:val="clear" w:color="auto" w:fill="FFFFFF"/>
        </w:rPr>
        <w:t>prestação</w:t>
      </w:r>
      <w:proofErr w:type="spellEnd"/>
      <w:r w:rsidR="00EA503F" w:rsidRPr="00EA503F">
        <w:rPr>
          <w:rStyle w:val="nfase"/>
          <w:rFonts w:ascii="Arial Narrow" w:hAnsi="Arial Narrow"/>
          <w:b/>
          <w:color w:val="373737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 das </w:t>
      </w:r>
      <w:proofErr w:type="spellStart"/>
      <w:r w:rsidR="00EA503F" w:rsidRPr="00EA503F">
        <w:rPr>
          <w:rStyle w:val="nfase"/>
          <w:rFonts w:ascii="Arial Narrow" w:hAnsi="Arial Narrow"/>
          <w:b/>
          <w:color w:val="373737"/>
          <w:sz w:val="20"/>
          <w:szCs w:val="20"/>
          <w:u w:val="single"/>
          <w:bdr w:val="none" w:sz="0" w:space="0" w:color="auto" w:frame="1"/>
          <w:shd w:val="clear" w:color="auto" w:fill="FFFFFF"/>
        </w:rPr>
        <w:t>informações</w:t>
      </w:r>
      <w:proofErr w:type="spellEnd"/>
      <w:r w:rsidR="00EA503F" w:rsidRPr="00EA503F">
        <w:rPr>
          <w:rStyle w:val="nfase"/>
          <w:rFonts w:ascii="Arial Narrow" w:hAnsi="Arial Narrow"/>
          <w:b/>
          <w:color w:val="373737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A503F" w:rsidRPr="00EA503F">
        <w:rPr>
          <w:rStyle w:val="nfase"/>
          <w:rFonts w:ascii="Arial Narrow" w:hAnsi="Arial Narrow"/>
          <w:b/>
          <w:color w:val="373737"/>
          <w:sz w:val="20"/>
          <w:szCs w:val="20"/>
          <w:u w:val="single"/>
          <w:bdr w:val="none" w:sz="0" w:space="0" w:color="auto" w:frame="1"/>
          <w:shd w:val="clear" w:color="auto" w:fill="FFFFFF"/>
        </w:rPr>
        <w:t>devidas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admite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-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se a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prática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atividades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simultâneas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com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remuneração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em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caráter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esporádico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compreendendo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, entre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outras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convênios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assessoria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ou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participação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em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cursos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extensão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observados</w:t>
      </w:r>
      <w:proofErr w:type="spellEnd"/>
      <w:proofErr w:type="gram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os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termos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deste</w:t>
      </w:r>
      <w:proofErr w:type="spellEnd"/>
      <w:r w:rsidR="00EA503F" w:rsidRP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 xml:space="preserve"> ED.</w:t>
      </w:r>
      <w:r w:rsidR="00EA503F">
        <w:rPr>
          <w:rStyle w:val="nfase"/>
          <w:rFonts w:ascii="Arial Narrow" w:hAnsi="Arial Narrow"/>
          <w:color w:val="373737"/>
          <w:sz w:val="20"/>
          <w:szCs w:val="20"/>
          <w:bdr w:val="none" w:sz="0" w:space="0" w:color="auto" w:frame="1"/>
          <w:shd w:val="clear" w:color="auto" w:fill="FFFFFF"/>
        </w:rPr>
        <w:t>”.</w:t>
      </w:r>
    </w:p>
    <w:p w:rsidR="00EA503F" w:rsidRPr="00EA503F" w:rsidRDefault="00EA503F" w:rsidP="00F15DDE">
      <w:pPr>
        <w:spacing w:line="360" w:lineRule="auto"/>
        <w:jc w:val="both"/>
        <w:rPr>
          <w:rFonts w:ascii="Arial Narrow" w:hAnsi="Arial Narrow"/>
          <w:sz w:val="20"/>
          <w:szCs w:val="20"/>
          <w:lang w:val="pt-BR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54FA8" w:rsidRPr="00EA503F" w:rsidTr="00260C2C">
        <w:trPr>
          <w:trHeight w:val="327"/>
        </w:trPr>
        <w:tc>
          <w:tcPr>
            <w:tcW w:w="9180" w:type="dxa"/>
          </w:tcPr>
          <w:p w:rsidR="00E54FA8" w:rsidRPr="00EA503F" w:rsidRDefault="00E54FA8" w:rsidP="00F15DDE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EA503F">
              <w:rPr>
                <w:rFonts w:ascii="Arial Narrow" w:hAnsi="Arial Narrow"/>
                <w:b/>
                <w:sz w:val="20"/>
                <w:szCs w:val="20"/>
              </w:rPr>
              <w:t>Nome:</w:t>
            </w:r>
          </w:p>
        </w:tc>
      </w:tr>
      <w:tr w:rsidR="00E54FA8" w:rsidRPr="00EA503F" w:rsidTr="00260C2C">
        <w:tc>
          <w:tcPr>
            <w:tcW w:w="9180" w:type="dxa"/>
          </w:tcPr>
          <w:p w:rsidR="00E54FA8" w:rsidRPr="00EA503F" w:rsidRDefault="00E54FA8" w:rsidP="00EA503F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EA503F">
              <w:rPr>
                <w:rFonts w:ascii="Arial Narrow" w:hAnsi="Arial Narrow"/>
                <w:sz w:val="20"/>
                <w:szCs w:val="20"/>
              </w:rPr>
              <w:t xml:space="preserve">Docente vinculado ao </w:t>
            </w:r>
            <w:r w:rsidR="00EA503F">
              <w:rPr>
                <w:rFonts w:ascii="Arial Narrow" w:hAnsi="Arial Narrow"/>
                <w:sz w:val="20"/>
                <w:szCs w:val="20"/>
              </w:rPr>
              <w:t>d</w:t>
            </w:r>
            <w:r w:rsidRPr="00EA503F">
              <w:rPr>
                <w:rFonts w:ascii="Arial Narrow" w:hAnsi="Arial Narrow"/>
                <w:sz w:val="20"/>
                <w:szCs w:val="20"/>
              </w:rPr>
              <w:t xml:space="preserve">epartamento de </w:t>
            </w:r>
          </w:p>
        </w:tc>
      </w:tr>
      <w:tr w:rsidR="00E54FA8" w:rsidRPr="00EA503F" w:rsidTr="00260C2C">
        <w:tc>
          <w:tcPr>
            <w:tcW w:w="9180" w:type="dxa"/>
          </w:tcPr>
          <w:p w:rsidR="00E54FA8" w:rsidRPr="00EA503F" w:rsidRDefault="00E54FA8" w:rsidP="00F15DDE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EA503F">
              <w:rPr>
                <w:rFonts w:ascii="Arial Narrow" w:hAnsi="Arial Narrow"/>
                <w:sz w:val="20"/>
                <w:szCs w:val="20"/>
              </w:rPr>
              <w:t>Parecer CERT número</w:t>
            </w:r>
          </w:p>
        </w:tc>
      </w:tr>
      <w:tr w:rsidR="00E54FA8" w:rsidRPr="00EA503F" w:rsidTr="00260C2C">
        <w:tc>
          <w:tcPr>
            <w:tcW w:w="9180" w:type="dxa"/>
          </w:tcPr>
          <w:p w:rsidR="00E54FA8" w:rsidRPr="00EA503F" w:rsidRDefault="00E54FA8" w:rsidP="00EA503F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EA503F">
              <w:rPr>
                <w:rFonts w:ascii="Arial Narrow" w:hAnsi="Arial Narrow"/>
                <w:sz w:val="20"/>
                <w:szCs w:val="20"/>
              </w:rPr>
              <w:t xml:space="preserve">Credenciamento válido para o período de </w:t>
            </w:r>
            <w:r w:rsidR="00EA503F">
              <w:rPr>
                <w:rFonts w:ascii="Arial Narrow" w:hAnsi="Arial Narrow"/>
                <w:sz w:val="20"/>
                <w:szCs w:val="20"/>
              </w:rPr>
              <w:t>_____/_____/_____ a _____/_____/_____</w:t>
            </w:r>
          </w:p>
        </w:tc>
      </w:tr>
    </w:tbl>
    <w:p w:rsidR="00E54FA8" w:rsidRPr="00EA503F" w:rsidRDefault="00E54FA8" w:rsidP="00F15D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285F3A" w:rsidRPr="00EA503F" w:rsidRDefault="00872BFF" w:rsidP="00F15D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EA503F">
        <w:rPr>
          <w:rFonts w:ascii="Arial Narrow" w:hAnsi="Arial Narrow"/>
          <w:sz w:val="20"/>
          <w:szCs w:val="20"/>
        </w:rPr>
        <w:t>Marcar um “X” na atividade para a qual está sendo solicitada a autorização do exercício simultâneo: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827"/>
        <w:gridCol w:w="557"/>
        <w:gridCol w:w="7796"/>
      </w:tblGrid>
      <w:tr w:rsidR="00967689" w:rsidRPr="00EA503F" w:rsidTr="00CD4652">
        <w:trPr>
          <w:trHeight w:val="227"/>
        </w:trPr>
        <w:tc>
          <w:tcPr>
            <w:tcW w:w="827" w:type="dxa"/>
            <w:vAlign w:val="center"/>
          </w:tcPr>
          <w:p w:rsidR="00967689" w:rsidRPr="00EA503F" w:rsidRDefault="0026165F" w:rsidP="00F15DDE">
            <w:pPr>
              <w:spacing w:line="360" w:lineRule="auto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hyperlink r:id="rId11" w:history="1">
              <w:proofErr w:type="spellStart"/>
              <w:r w:rsidR="00967689" w:rsidRPr="00EA503F">
                <w:rPr>
                  <w:rStyle w:val="Hyperlink"/>
                  <w:rFonts w:ascii="Arial Narrow" w:eastAsia="Arial Unicode MS" w:hAnsi="Arial Narrow"/>
                  <w:b/>
                  <w:sz w:val="20"/>
                  <w:szCs w:val="20"/>
                </w:rPr>
                <w:t>Artigo</w:t>
              </w:r>
              <w:proofErr w:type="spellEnd"/>
              <w:r w:rsidR="00967689" w:rsidRPr="00EA503F">
                <w:rPr>
                  <w:rStyle w:val="Hyperlink"/>
                  <w:rFonts w:ascii="Arial Narrow" w:eastAsia="Arial Unicode MS" w:hAnsi="Arial Narrow"/>
                  <w:b/>
                  <w:sz w:val="20"/>
                  <w:szCs w:val="20"/>
                </w:rPr>
                <w:t xml:space="preserve"> 19</w:t>
              </w:r>
            </w:hyperlink>
          </w:p>
        </w:tc>
        <w:tc>
          <w:tcPr>
            <w:tcW w:w="557" w:type="dxa"/>
            <w:vAlign w:val="center"/>
          </w:tcPr>
          <w:p w:rsidR="00967689" w:rsidRPr="00EA503F" w:rsidRDefault="00967689" w:rsidP="00F15DDE">
            <w:pPr>
              <w:spacing w:line="360" w:lineRule="auto"/>
              <w:ind w:left="318" w:hanging="318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(   )</w:t>
            </w:r>
          </w:p>
        </w:tc>
        <w:tc>
          <w:tcPr>
            <w:tcW w:w="7796" w:type="dxa"/>
          </w:tcPr>
          <w:p w:rsidR="00967689" w:rsidRPr="00EA503F" w:rsidRDefault="00967689" w:rsidP="00F15DDE">
            <w:pPr>
              <w:spacing w:line="360" w:lineRule="auto"/>
              <w:jc w:val="both"/>
              <w:rPr>
                <w:rFonts w:ascii="Arial Narrow" w:eastAsia="Arial Unicode MS" w:hAnsi="Arial Narrow"/>
                <w:sz w:val="20"/>
                <w:szCs w:val="20"/>
              </w:rPr>
            </w:pP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Participar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de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projetos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de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ensino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,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pesquisa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,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extensão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A10F8C" w:rsidRPr="00EA503F">
              <w:rPr>
                <w:rFonts w:ascii="Arial Narrow" w:eastAsia="Arial Unicode MS" w:hAnsi="Arial Narrow"/>
                <w:sz w:val="20"/>
                <w:szCs w:val="20"/>
              </w:rPr>
              <w:t>ou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inovação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, de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caráter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institucional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,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realizados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com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entidades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externas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,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mediante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convênio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ou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contrato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,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por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prazo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determinado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.</w:t>
            </w:r>
            <w:r w:rsidR="00260C2C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r w:rsidR="00260C2C" w:rsidRPr="00260C2C">
              <w:rPr>
                <w:rFonts w:ascii="Arial Narrow" w:eastAsia="Arial Unicode MS" w:hAnsi="Arial Narrow"/>
                <w:b/>
                <w:sz w:val="20"/>
                <w:szCs w:val="20"/>
              </w:rPr>
              <w:t>(</w:t>
            </w:r>
            <w:proofErr w:type="spellStart"/>
            <w:r w:rsidR="00260C2C" w:rsidRPr="00260C2C">
              <w:rPr>
                <w:rFonts w:ascii="Arial Narrow" w:eastAsia="Arial Unicode MS" w:hAnsi="Arial Narrow"/>
                <w:b/>
                <w:sz w:val="20"/>
                <w:szCs w:val="20"/>
              </w:rPr>
              <w:t>Anexar</w:t>
            </w:r>
            <w:proofErr w:type="spellEnd"/>
            <w:r w:rsidR="00260C2C" w:rsidRPr="00260C2C">
              <w:rPr>
                <w:rFonts w:ascii="Arial Narrow" w:eastAsia="Arial Unicode MS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="00260C2C" w:rsidRPr="00260C2C">
              <w:rPr>
                <w:rFonts w:ascii="Arial Narrow" w:eastAsia="Arial Unicode MS" w:hAnsi="Arial Narrow"/>
                <w:b/>
                <w:sz w:val="20"/>
                <w:szCs w:val="20"/>
              </w:rPr>
              <w:t>cópia</w:t>
            </w:r>
            <w:proofErr w:type="spellEnd"/>
            <w:r w:rsidR="00260C2C" w:rsidRPr="00260C2C">
              <w:rPr>
                <w:rFonts w:ascii="Arial Narrow" w:eastAsia="Arial Unicode MS" w:hAnsi="Arial Narrow"/>
                <w:b/>
                <w:sz w:val="20"/>
                <w:szCs w:val="20"/>
              </w:rPr>
              <w:t xml:space="preserve"> do </w:t>
            </w:r>
            <w:proofErr w:type="spellStart"/>
            <w:r w:rsidR="00260C2C" w:rsidRPr="00260C2C">
              <w:rPr>
                <w:rFonts w:ascii="Arial Narrow" w:eastAsia="Arial Unicode MS" w:hAnsi="Arial Narrow"/>
                <w:b/>
                <w:sz w:val="20"/>
                <w:szCs w:val="20"/>
              </w:rPr>
              <w:t>convênio</w:t>
            </w:r>
            <w:proofErr w:type="spellEnd"/>
            <w:r w:rsidR="00260C2C" w:rsidRPr="00260C2C">
              <w:rPr>
                <w:rFonts w:ascii="Arial Narrow" w:eastAsia="Arial Unicode MS" w:hAnsi="Arial Narrow"/>
                <w:b/>
                <w:sz w:val="20"/>
                <w:szCs w:val="20"/>
              </w:rPr>
              <w:t>/</w:t>
            </w:r>
            <w:proofErr w:type="spellStart"/>
            <w:r w:rsidR="00260C2C" w:rsidRPr="00260C2C">
              <w:rPr>
                <w:rFonts w:ascii="Arial Narrow" w:eastAsia="Arial Unicode MS" w:hAnsi="Arial Narrow"/>
                <w:b/>
                <w:sz w:val="20"/>
                <w:szCs w:val="20"/>
              </w:rPr>
              <w:t>contrato</w:t>
            </w:r>
            <w:proofErr w:type="spellEnd"/>
            <w:r w:rsidR="00260C2C" w:rsidRPr="00260C2C">
              <w:rPr>
                <w:rFonts w:ascii="Arial Narrow" w:eastAsia="Arial Unicode MS" w:hAnsi="Arial Narrow"/>
                <w:b/>
                <w:sz w:val="20"/>
                <w:szCs w:val="20"/>
              </w:rPr>
              <w:t>)</w:t>
            </w:r>
          </w:p>
        </w:tc>
      </w:tr>
      <w:tr w:rsidR="008A14C4" w:rsidRPr="00EA503F" w:rsidTr="00CD4652">
        <w:trPr>
          <w:trHeight w:val="470"/>
        </w:trPr>
        <w:tc>
          <w:tcPr>
            <w:tcW w:w="827" w:type="dxa"/>
            <w:vMerge w:val="restart"/>
            <w:vAlign w:val="center"/>
          </w:tcPr>
          <w:p w:rsidR="008A14C4" w:rsidRPr="00EA503F" w:rsidRDefault="0026165F" w:rsidP="00F15DDE">
            <w:pPr>
              <w:spacing w:line="360" w:lineRule="auto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hyperlink r:id="rId12" w:history="1">
              <w:proofErr w:type="spellStart"/>
              <w:r w:rsidR="008A14C4" w:rsidRPr="00EA503F">
                <w:rPr>
                  <w:rStyle w:val="Hyperlink"/>
                  <w:rFonts w:ascii="Arial Narrow" w:eastAsia="Arial Unicode MS" w:hAnsi="Arial Narrow"/>
                  <w:b/>
                  <w:sz w:val="20"/>
                  <w:szCs w:val="20"/>
                </w:rPr>
                <w:t>Artigo</w:t>
              </w:r>
              <w:proofErr w:type="spellEnd"/>
              <w:r w:rsidR="008A14C4" w:rsidRPr="00EA503F">
                <w:rPr>
                  <w:rStyle w:val="Hyperlink"/>
                  <w:rFonts w:ascii="Arial Narrow" w:eastAsia="Arial Unicode MS" w:hAnsi="Arial Narrow"/>
                  <w:b/>
                  <w:sz w:val="20"/>
                  <w:szCs w:val="20"/>
                </w:rPr>
                <w:t xml:space="preserve"> 20</w:t>
              </w:r>
            </w:hyperlink>
          </w:p>
        </w:tc>
        <w:tc>
          <w:tcPr>
            <w:tcW w:w="557" w:type="dxa"/>
            <w:tcBorders>
              <w:bottom w:val="nil"/>
            </w:tcBorders>
            <w:vAlign w:val="center"/>
          </w:tcPr>
          <w:p w:rsidR="008A14C4" w:rsidRPr="00EA503F" w:rsidRDefault="008A14C4" w:rsidP="00F15DDE">
            <w:pPr>
              <w:spacing w:line="360" w:lineRule="auto"/>
              <w:ind w:left="318" w:hanging="318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(   )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:rsidR="008A14C4" w:rsidRPr="00EA503F" w:rsidRDefault="00A10F8C" w:rsidP="00F15DDE">
            <w:pPr>
              <w:tabs>
                <w:tab w:val="left" w:pos="34"/>
              </w:tabs>
              <w:spacing w:line="360" w:lineRule="auto"/>
              <w:rPr>
                <w:rFonts w:ascii="Arial Narrow" w:eastAsia="Arial Unicode MS" w:hAnsi="Arial Narrow"/>
                <w:sz w:val="20"/>
                <w:szCs w:val="20"/>
              </w:rPr>
            </w:pP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E</w:t>
            </w:r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>laborar</w:t>
            </w:r>
            <w:proofErr w:type="spellEnd"/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>pareceres</w:t>
            </w:r>
            <w:proofErr w:type="spellEnd"/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>científicos</w:t>
            </w:r>
            <w:proofErr w:type="spellEnd"/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e responder a </w:t>
            </w:r>
            <w:proofErr w:type="spellStart"/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>consultas</w:t>
            </w:r>
            <w:proofErr w:type="spellEnd"/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>sobre</w:t>
            </w:r>
            <w:proofErr w:type="spellEnd"/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>assuntos</w:t>
            </w:r>
            <w:proofErr w:type="spellEnd"/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>especializados</w:t>
            </w:r>
            <w:proofErr w:type="spellEnd"/>
            <w:r w:rsidR="008A14C4" w:rsidRPr="00EA503F">
              <w:rPr>
                <w:rFonts w:ascii="Arial Narrow" w:eastAsia="Arial Unicode MS" w:hAnsi="Arial Narrow"/>
                <w:sz w:val="20"/>
                <w:szCs w:val="20"/>
              </w:rPr>
              <w:t>.</w:t>
            </w:r>
          </w:p>
        </w:tc>
      </w:tr>
      <w:tr w:rsidR="008A14C4" w:rsidRPr="00EA503F" w:rsidTr="00CD4652">
        <w:trPr>
          <w:trHeight w:val="170"/>
        </w:trPr>
        <w:tc>
          <w:tcPr>
            <w:tcW w:w="827" w:type="dxa"/>
            <w:vMerge/>
            <w:vAlign w:val="center"/>
          </w:tcPr>
          <w:p w:rsidR="008A14C4" w:rsidRPr="00EA503F" w:rsidRDefault="008A14C4" w:rsidP="00F15DDE">
            <w:pPr>
              <w:spacing w:line="360" w:lineRule="auto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8A14C4" w:rsidRPr="00EA503F" w:rsidRDefault="008A14C4" w:rsidP="00F15DDE">
            <w:pPr>
              <w:spacing w:line="360" w:lineRule="auto"/>
              <w:ind w:left="318" w:hanging="318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(   )</w:t>
            </w: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:rsidR="008A14C4" w:rsidRPr="00EA503F" w:rsidRDefault="008A14C4" w:rsidP="00F15DDE">
            <w:pPr>
              <w:spacing w:line="360" w:lineRule="auto"/>
              <w:rPr>
                <w:rFonts w:ascii="Arial Narrow" w:eastAsia="Arial Unicode MS" w:hAnsi="Arial Narrow"/>
                <w:sz w:val="20"/>
                <w:szCs w:val="20"/>
              </w:rPr>
            </w:pP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Realizar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ensaios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ou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análises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.</w:t>
            </w:r>
          </w:p>
        </w:tc>
      </w:tr>
      <w:tr w:rsidR="008A14C4" w:rsidRPr="00EA503F" w:rsidTr="00CD4652">
        <w:trPr>
          <w:trHeight w:val="170"/>
        </w:trPr>
        <w:tc>
          <w:tcPr>
            <w:tcW w:w="827" w:type="dxa"/>
            <w:vMerge/>
            <w:vAlign w:val="center"/>
          </w:tcPr>
          <w:p w:rsidR="008A14C4" w:rsidRPr="00EA503F" w:rsidRDefault="008A14C4" w:rsidP="00F15DDE">
            <w:pPr>
              <w:spacing w:line="360" w:lineRule="auto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8A14C4" w:rsidRPr="00EA503F" w:rsidRDefault="008A14C4" w:rsidP="00F15DDE">
            <w:pPr>
              <w:spacing w:line="360" w:lineRule="auto"/>
              <w:ind w:left="318" w:hanging="318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(   )</w:t>
            </w: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:rsidR="008A14C4" w:rsidRPr="00EA503F" w:rsidRDefault="008A14C4" w:rsidP="00F15DDE">
            <w:pPr>
              <w:spacing w:line="360" w:lineRule="auto"/>
              <w:rPr>
                <w:rFonts w:ascii="Arial Narrow" w:eastAsia="Arial Unicode MS" w:hAnsi="Arial Narrow"/>
                <w:sz w:val="20"/>
                <w:szCs w:val="20"/>
              </w:rPr>
            </w:pP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Exercer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atividades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de </w:t>
            </w:r>
            <w:proofErr w:type="spellStart"/>
            <w:r w:rsidR="004F0F3C">
              <w:rPr>
                <w:rFonts w:ascii="Arial Narrow" w:eastAsia="Arial Unicode MS" w:hAnsi="Arial Narrow"/>
                <w:sz w:val="20"/>
                <w:szCs w:val="20"/>
              </w:rPr>
              <w:t>assessoria</w:t>
            </w:r>
            <w:proofErr w:type="spellEnd"/>
            <w:r w:rsidR="00A10F8C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,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consultoria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,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perícia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, </w:t>
            </w:r>
            <w:proofErr w:type="spellStart"/>
            <w:r w:rsidR="0002500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assistência</w:t>
            </w:r>
            <w:proofErr w:type="spellEnd"/>
            <w:r w:rsidR="0002500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="0002500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orientação</w:t>
            </w:r>
            <w:proofErr w:type="spellEnd"/>
            <w:r w:rsidR="0002500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2500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profi</w:t>
            </w:r>
            <w:r w:rsidRPr="00EA503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ssional</w:t>
            </w:r>
            <w:proofErr w:type="spellEnd"/>
            <w:r w:rsidR="00A10F8C" w:rsidRPr="00EA503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="00A10F8C" w:rsidRPr="00EA503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curadoria</w:t>
            </w:r>
            <w:proofErr w:type="spellEnd"/>
            <w:r w:rsidR="00A10F8C" w:rsidRPr="00EA503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externa de </w:t>
            </w:r>
            <w:proofErr w:type="spellStart"/>
            <w:r w:rsidR="00A10F8C" w:rsidRPr="00EA503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museus</w:t>
            </w:r>
            <w:proofErr w:type="spellEnd"/>
            <w:r w:rsidR="00A10F8C" w:rsidRPr="00EA503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0662A" w:rsidRPr="00EA503F" w:rsidTr="00CD4652">
        <w:trPr>
          <w:trHeight w:val="170"/>
        </w:trPr>
        <w:tc>
          <w:tcPr>
            <w:tcW w:w="827" w:type="dxa"/>
            <w:vMerge/>
            <w:vAlign w:val="center"/>
          </w:tcPr>
          <w:p w:rsidR="0090662A" w:rsidRPr="00EA503F" w:rsidRDefault="0090662A" w:rsidP="00F15DDE">
            <w:pPr>
              <w:spacing w:line="360" w:lineRule="auto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</w:tcBorders>
            <w:vAlign w:val="center"/>
          </w:tcPr>
          <w:p w:rsidR="0090662A" w:rsidRPr="00EA503F" w:rsidRDefault="0090662A" w:rsidP="00F15DDE">
            <w:pPr>
              <w:spacing w:line="360" w:lineRule="auto"/>
              <w:ind w:left="318" w:hanging="318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(   )</w:t>
            </w:r>
          </w:p>
        </w:tc>
        <w:tc>
          <w:tcPr>
            <w:tcW w:w="7796" w:type="dxa"/>
            <w:tcBorders>
              <w:top w:val="nil"/>
            </w:tcBorders>
            <w:vAlign w:val="center"/>
          </w:tcPr>
          <w:p w:rsidR="0090662A" w:rsidRPr="00EA503F" w:rsidRDefault="0090662A" w:rsidP="00F15DDE">
            <w:pPr>
              <w:spacing w:line="360" w:lineRule="auto"/>
              <w:rPr>
                <w:rFonts w:ascii="Arial Narrow" w:eastAsia="Arial Unicode MS" w:hAnsi="Arial Narrow"/>
                <w:sz w:val="20"/>
                <w:szCs w:val="20"/>
              </w:rPr>
            </w:pPr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Outro –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Especificar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:</w:t>
            </w:r>
          </w:p>
        </w:tc>
      </w:tr>
      <w:tr w:rsidR="00647E15" w:rsidRPr="00EA503F" w:rsidTr="00CD4652">
        <w:trPr>
          <w:trHeight w:val="170"/>
        </w:trPr>
        <w:tc>
          <w:tcPr>
            <w:tcW w:w="827" w:type="dxa"/>
            <w:vMerge w:val="restart"/>
            <w:vAlign w:val="center"/>
          </w:tcPr>
          <w:p w:rsidR="00647E15" w:rsidRPr="00EA503F" w:rsidRDefault="0026165F" w:rsidP="00F15DDE">
            <w:pPr>
              <w:spacing w:line="360" w:lineRule="auto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hyperlink r:id="rId13" w:history="1">
              <w:proofErr w:type="spellStart"/>
              <w:r w:rsidR="00647E15" w:rsidRPr="00EA503F">
                <w:rPr>
                  <w:rStyle w:val="Hyperlink"/>
                  <w:rFonts w:ascii="Arial Narrow" w:eastAsia="Arial Unicode MS" w:hAnsi="Arial Narrow"/>
                  <w:b/>
                  <w:sz w:val="20"/>
                  <w:szCs w:val="20"/>
                </w:rPr>
                <w:t>Artigo</w:t>
              </w:r>
              <w:proofErr w:type="spellEnd"/>
              <w:r w:rsidR="00647E15" w:rsidRPr="00EA503F">
                <w:rPr>
                  <w:rStyle w:val="Hyperlink"/>
                  <w:rFonts w:ascii="Arial Narrow" w:eastAsia="Arial Unicode MS" w:hAnsi="Arial Narrow"/>
                  <w:b/>
                  <w:sz w:val="20"/>
                  <w:szCs w:val="20"/>
                </w:rPr>
                <w:t xml:space="preserve"> 21</w:t>
              </w:r>
            </w:hyperlink>
          </w:p>
        </w:tc>
        <w:tc>
          <w:tcPr>
            <w:tcW w:w="557" w:type="dxa"/>
            <w:tcBorders>
              <w:bottom w:val="nil"/>
            </w:tcBorders>
            <w:vAlign w:val="center"/>
          </w:tcPr>
          <w:p w:rsidR="00647E15" w:rsidRPr="00EA503F" w:rsidRDefault="00647E15" w:rsidP="00F15DDE">
            <w:pPr>
              <w:spacing w:line="360" w:lineRule="auto"/>
              <w:ind w:left="318" w:hanging="318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(   )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:rsidR="00647E15" w:rsidRPr="00EA503F" w:rsidRDefault="000B64EC" w:rsidP="005846D7">
            <w:pPr>
              <w:spacing w:line="360" w:lineRule="auto"/>
              <w:rPr>
                <w:rFonts w:ascii="Arial Narrow" w:eastAsia="Arial Unicode MS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Unicode MS" w:hAnsi="Arial Narrow"/>
                <w:sz w:val="20"/>
                <w:szCs w:val="20"/>
              </w:rPr>
              <w:t>Cursos</w:t>
            </w:r>
            <w:proofErr w:type="spellEnd"/>
            <w:r>
              <w:rPr>
                <w:rFonts w:ascii="Arial Narrow" w:eastAsia="Arial Unicode MS" w:hAnsi="Arial Narro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 Narrow" w:eastAsia="Arial Unicode MS" w:hAnsi="Arial Narrow"/>
                <w:sz w:val="20"/>
                <w:szCs w:val="20"/>
              </w:rPr>
              <w:t>e</w:t>
            </w:r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xtensão</w:t>
            </w:r>
            <w:proofErr w:type="spellEnd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/>
                <w:sz w:val="20"/>
                <w:szCs w:val="20"/>
              </w:rPr>
              <w:t>universitária</w:t>
            </w:r>
            <w:proofErr w:type="spellEnd"/>
            <w:r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r w:rsidR="005846D7">
              <w:rPr>
                <w:rFonts w:ascii="Arial Narrow" w:eastAsia="Arial Unicode MS" w:hAnsi="Arial Narrow"/>
                <w:sz w:val="20"/>
                <w:szCs w:val="20"/>
              </w:rPr>
              <w:t>(</w:t>
            </w:r>
            <w:proofErr w:type="spellStart"/>
            <w:r w:rsidR="005846D7" w:rsidRPr="005846D7">
              <w:rPr>
                <w:rFonts w:ascii="Arial Narrow" w:eastAsia="Arial Unicode MS" w:hAnsi="Arial Narrow"/>
                <w:sz w:val="20"/>
                <w:szCs w:val="20"/>
              </w:rPr>
              <w:t>Especialização</w:t>
            </w:r>
            <w:proofErr w:type="spellEnd"/>
            <w:r w:rsidR="005846D7" w:rsidRPr="005846D7">
              <w:rPr>
                <w:rFonts w:ascii="Arial Narrow" w:eastAsia="Arial Unicode MS" w:hAnsi="Arial Narrow"/>
                <w:sz w:val="20"/>
                <w:szCs w:val="20"/>
              </w:rPr>
              <w:t xml:space="preserve">, </w:t>
            </w:r>
            <w:proofErr w:type="spellStart"/>
            <w:r w:rsidR="005846D7" w:rsidRPr="005846D7">
              <w:rPr>
                <w:rFonts w:ascii="Arial Narrow" w:eastAsia="Arial Unicode MS" w:hAnsi="Arial Narrow"/>
                <w:sz w:val="20"/>
                <w:szCs w:val="20"/>
              </w:rPr>
              <w:t>Aperfeiçoamento</w:t>
            </w:r>
            <w:proofErr w:type="spellEnd"/>
            <w:r w:rsidR="005846D7" w:rsidRPr="005846D7">
              <w:rPr>
                <w:rFonts w:ascii="Arial Narrow" w:eastAsia="Arial Unicode MS" w:hAnsi="Arial Narrow"/>
                <w:sz w:val="20"/>
                <w:szCs w:val="20"/>
              </w:rPr>
              <w:t xml:space="preserve">, </w:t>
            </w:r>
            <w:proofErr w:type="spellStart"/>
            <w:r w:rsidR="005846D7" w:rsidRPr="005846D7">
              <w:rPr>
                <w:rFonts w:ascii="Arial Narrow" w:eastAsia="Arial Unicode MS" w:hAnsi="Arial Narrow"/>
                <w:sz w:val="20"/>
                <w:szCs w:val="20"/>
              </w:rPr>
              <w:t>Atualização</w:t>
            </w:r>
            <w:proofErr w:type="spellEnd"/>
            <w:r w:rsidR="005846D7" w:rsidRPr="005846D7">
              <w:rPr>
                <w:rFonts w:ascii="Arial Narrow" w:eastAsia="Arial Unicode MS" w:hAnsi="Arial Narrow"/>
                <w:sz w:val="20"/>
                <w:szCs w:val="20"/>
              </w:rPr>
              <w:t xml:space="preserve"> e </w:t>
            </w:r>
            <w:proofErr w:type="spellStart"/>
            <w:r w:rsidR="005846D7" w:rsidRPr="005846D7">
              <w:rPr>
                <w:rFonts w:ascii="Arial Narrow" w:eastAsia="Arial Unicode MS" w:hAnsi="Arial Narrow"/>
                <w:sz w:val="20"/>
                <w:szCs w:val="20"/>
              </w:rPr>
              <w:t>Difusão</w:t>
            </w:r>
            <w:proofErr w:type="spellEnd"/>
            <w:r w:rsidR="005846D7" w:rsidRPr="005846D7">
              <w:rPr>
                <w:rFonts w:ascii="Arial Narrow" w:eastAsia="Arial Unicode MS" w:hAnsi="Arial Narrow"/>
                <w:sz w:val="20"/>
                <w:szCs w:val="20"/>
              </w:rPr>
              <w:t xml:space="preserve">) </w:t>
            </w:r>
            <w:proofErr w:type="spellStart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oferecidos</w:t>
            </w:r>
            <w:proofErr w:type="spellEnd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pela USP </w:t>
            </w:r>
            <w:proofErr w:type="spellStart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ou</w:t>
            </w:r>
            <w:proofErr w:type="spellEnd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Instituições</w:t>
            </w:r>
            <w:proofErr w:type="spellEnd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Públicas</w:t>
            </w:r>
            <w:proofErr w:type="spellEnd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ou</w:t>
            </w:r>
            <w:proofErr w:type="spellEnd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entidade</w:t>
            </w:r>
            <w:proofErr w:type="spellEnd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conveniada</w:t>
            </w:r>
            <w:proofErr w:type="spellEnd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para </w:t>
            </w:r>
            <w:proofErr w:type="spellStart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esse</w:t>
            </w:r>
            <w:proofErr w:type="spellEnd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fim</w:t>
            </w:r>
            <w:proofErr w:type="spellEnd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específico</w:t>
            </w:r>
            <w:proofErr w:type="spellEnd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, </w:t>
            </w:r>
            <w:proofErr w:type="spellStart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percebendo</w:t>
            </w:r>
            <w:proofErr w:type="spellEnd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remuneração</w:t>
            </w:r>
            <w:proofErr w:type="spellEnd"/>
            <w:r w:rsidR="00647E15" w:rsidRPr="00EA503F">
              <w:rPr>
                <w:rFonts w:ascii="Arial Narrow" w:eastAsia="Arial Unicode MS" w:hAnsi="Arial Narrow"/>
                <w:sz w:val="20"/>
                <w:szCs w:val="20"/>
              </w:rPr>
              <w:t>.</w:t>
            </w:r>
          </w:p>
        </w:tc>
      </w:tr>
      <w:tr w:rsidR="00647E15" w:rsidRPr="00EA503F" w:rsidTr="00CD4652">
        <w:trPr>
          <w:trHeight w:val="170"/>
        </w:trPr>
        <w:tc>
          <w:tcPr>
            <w:tcW w:w="827" w:type="dxa"/>
            <w:vMerge/>
            <w:vAlign w:val="center"/>
          </w:tcPr>
          <w:p w:rsidR="00647E15" w:rsidRPr="00EA503F" w:rsidRDefault="00647E15" w:rsidP="00F15DDE">
            <w:pPr>
              <w:spacing w:line="360" w:lineRule="auto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647E15" w:rsidRPr="00EA503F" w:rsidRDefault="00647E15" w:rsidP="00F15DDE">
            <w:pPr>
              <w:spacing w:line="360" w:lineRule="auto"/>
              <w:ind w:left="318" w:hanging="318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(   )</w:t>
            </w: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:rsidR="00647E15" w:rsidRPr="00EA503F" w:rsidRDefault="00647E15" w:rsidP="00F15DDE">
            <w:pPr>
              <w:spacing w:line="360" w:lineRule="auto"/>
              <w:rPr>
                <w:rFonts w:ascii="Arial Narrow" w:eastAsia="Arial Unicode MS" w:hAnsi="Arial Narrow"/>
                <w:sz w:val="20"/>
                <w:szCs w:val="20"/>
              </w:rPr>
            </w:pP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Coordenação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de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cursos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de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extensão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universitária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.</w:t>
            </w:r>
          </w:p>
        </w:tc>
      </w:tr>
      <w:tr w:rsidR="00647E15" w:rsidRPr="00EA503F" w:rsidTr="00CD4652">
        <w:trPr>
          <w:trHeight w:val="170"/>
        </w:trPr>
        <w:tc>
          <w:tcPr>
            <w:tcW w:w="827" w:type="dxa"/>
            <w:vMerge/>
            <w:vAlign w:val="center"/>
          </w:tcPr>
          <w:p w:rsidR="00647E15" w:rsidRPr="00EA503F" w:rsidRDefault="00647E15" w:rsidP="00F15DDE">
            <w:pPr>
              <w:spacing w:line="360" w:lineRule="auto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</w:tcBorders>
            <w:vAlign w:val="center"/>
          </w:tcPr>
          <w:p w:rsidR="00647E15" w:rsidRPr="00EA503F" w:rsidRDefault="00647E15" w:rsidP="00F15DDE">
            <w:pPr>
              <w:spacing w:line="360" w:lineRule="auto"/>
              <w:ind w:left="318" w:hanging="318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(   )</w:t>
            </w:r>
          </w:p>
        </w:tc>
        <w:tc>
          <w:tcPr>
            <w:tcW w:w="7796" w:type="dxa"/>
            <w:tcBorders>
              <w:top w:val="nil"/>
            </w:tcBorders>
            <w:vAlign w:val="center"/>
          </w:tcPr>
          <w:p w:rsidR="00647E15" w:rsidRPr="00EA503F" w:rsidRDefault="00647E15" w:rsidP="00F15DDE">
            <w:pPr>
              <w:spacing w:line="360" w:lineRule="auto"/>
              <w:rPr>
                <w:rFonts w:ascii="Arial Narrow" w:eastAsia="Arial Unicode MS" w:hAnsi="Arial Narrow"/>
                <w:sz w:val="20"/>
                <w:szCs w:val="20"/>
              </w:rPr>
            </w:pP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Atuar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como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Orientador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em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entidades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particulares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,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desde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haja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convênio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ou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acordo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de </w:t>
            </w:r>
            <w:proofErr w:type="spellStart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>cooperação</w:t>
            </w:r>
            <w:proofErr w:type="spellEnd"/>
            <w:r w:rsidRPr="00EA503F">
              <w:rPr>
                <w:rFonts w:ascii="Arial Narrow" w:eastAsia="Arial Unicode MS" w:hAnsi="Arial Narrow"/>
                <w:sz w:val="20"/>
                <w:szCs w:val="20"/>
              </w:rPr>
              <w:t xml:space="preserve"> com a USP. (</w:t>
            </w:r>
            <w:proofErr w:type="spellStart"/>
            <w:r w:rsidRPr="00EA503F">
              <w:rPr>
                <w:rFonts w:ascii="Arial Narrow" w:hAnsi="Arial Narrow"/>
                <w:sz w:val="20"/>
                <w:szCs w:val="20"/>
              </w:rPr>
              <w:t>Parecer</w:t>
            </w:r>
            <w:proofErr w:type="spellEnd"/>
            <w:r w:rsidRPr="00EA503F">
              <w:rPr>
                <w:rFonts w:ascii="Arial Narrow" w:hAnsi="Arial Narrow"/>
                <w:sz w:val="20"/>
                <w:szCs w:val="20"/>
              </w:rPr>
              <w:t xml:space="preserve"> CJ – 1312/01)</w:t>
            </w:r>
          </w:p>
        </w:tc>
      </w:tr>
    </w:tbl>
    <w:p w:rsidR="00285F3A" w:rsidRPr="003C69DC" w:rsidRDefault="003C69DC" w:rsidP="00F15D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 Narrow" w:hAnsi="Arial Narrow"/>
          <w:i/>
          <w:sz w:val="16"/>
          <w:szCs w:val="16"/>
        </w:rPr>
      </w:pPr>
      <w:proofErr w:type="spellStart"/>
      <w:r w:rsidRPr="003C69DC">
        <w:rPr>
          <w:rFonts w:ascii="Arial Narrow" w:hAnsi="Arial Narrow"/>
          <w:i/>
          <w:sz w:val="16"/>
          <w:szCs w:val="16"/>
        </w:rPr>
        <w:t>Obs</w:t>
      </w:r>
      <w:proofErr w:type="spellEnd"/>
      <w:r w:rsidRPr="003C69DC">
        <w:rPr>
          <w:rFonts w:ascii="Arial Narrow" w:hAnsi="Arial Narrow"/>
          <w:i/>
          <w:sz w:val="16"/>
          <w:szCs w:val="16"/>
        </w:rPr>
        <w:t xml:space="preserve">: As atividades referentes ao artigo 20 </w:t>
      </w:r>
      <w:r>
        <w:rPr>
          <w:rFonts w:ascii="Arial Narrow" w:hAnsi="Arial Narrow"/>
          <w:i/>
          <w:sz w:val="16"/>
          <w:szCs w:val="16"/>
        </w:rPr>
        <w:t xml:space="preserve">(assessorias, tais como os exemplos do artigo) </w:t>
      </w:r>
      <w:r w:rsidRPr="003C69DC">
        <w:rPr>
          <w:rFonts w:ascii="Arial Narrow" w:hAnsi="Arial Narrow"/>
          <w:i/>
          <w:sz w:val="16"/>
          <w:szCs w:val="16"/>
        </w:rPr>
        <w:t xml:space="preserve">devem ser submetidas à autorização, </w:t>
      </w:r>
      <w:r w:rsidRPr="003C69DC">
        <w:rPr>
          <w:rFonts w:ascii="Arial Narrow" w:hAnsi="Arial Narrow"/>
          <w:i/>
          <w:sz w:val="16"/>
          <w:szCs w:val="16"/>
          <w:u w:val="single"/>
        </w:rPr>
        <w:t>de maneira individualizada</w:t>
      </w:r>
      <w:r w:rsidRPr="003C69DC">
        <w:rPr>
          <w:rFonts w:ascii="Arial Narrow" w:hAnsi="Arial Narrow"/>
          <w:i/>
          <w:sz w:val="16"/>
          <w:szCs w:val="16"/>
        </w:rPr>
        <w:t xml:space="preserve">, </w:t>
      </w:r>
      <w:r w:rsidRPr="003C69DC">
        <w:rPr>
          <w:rFonts w:ascii="Arial Narrow" w:hAnsi="Arial Narrow"/>
          <w:i/>
          <w:sz w:val="16"/>
          <w:szCs w:val="16"/>
          <w:u w:val="single"/>
        </w:rPr>
        <w:t>a cada evento</w:t>
      </w:r>
      <w:r w:rsidRPr="003C69DC">
        <w:rPr>
          <w:rFonts w:ascii="Arial Narrow" w:hAnsi="Arial Narrow"/>
          <w:i/>
          <w:sz w:val="16"/>
          <w:szCs w:val="16"/>
        </w:rPr>
        <w:t xml:space="preserve">, pelo Conselho do Departamento e Congregação ou CTA - § 3º art.20, Res. </w:t>
      </w:r>
      <w:proofErr w:type="gramStart"/>
      <w:r w:rsidRPr="003C69DC">
        <w:rPr>
          <w:rFonts w:ascii="Arial Narrow" w:hAnsi="Arial Narrow"/>
          <w:i/>
          <w:sz w:val="16"/>
          <w:szCs w:val="16"/>
        </w:rPr>
        <w:t>7271/2016</w:t>
      </w:r>
      <w:proofErr w:type="gramEnd"/>
    </w:p>
    <w:p w:rsidR="003C69DC" w:rsidRPr="00EA503F" w:rsidRDefault="003C69DC" w:rsidP="00F15D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273A7" w:rsidRPr="00EA503F" w:rsidTr="00CD4652">
        <w:tc>
          <w:tcPr>
            <w:tcW w:w="9180" w:type="dxa"/>
          </w:tcPr>
          <w:p w:rsidR="008273A7" w:rsidRPr="00EA503F" w:rsidRDefault="008273A7" w:rsidP="00F15DDE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EA503F">
              <w:rPr>
                <w:rFonts w:ascii="Arial Narrow" w:hAnsi="Arial Narrow"/>
                <w:sz w:val="20"/>
                <w:szCs w:val="20"/>
              </w:rPr>
              <w:t>Instituição:</w:t>
            </w:r>
          </w:p>
        </w:tc>
      </w:tr>
      <w:tr w:rsidR="008273A7" w:rsidRPr="00EA503F" w:rsidTr="00CD4652">
        <w:tc>
          <w:tcPr>
            <w:tcW w:w="9180" w:type="dxa"/>
          </w:tcPr>
          <w:p w:rsidR="008273A7" w:rsidRPr="00EA503F" w:rsidRDefault="008273A7" w:rsidP="00F15DDE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EA503F">
              <w:rPr>
                <w:rFonts w:ascii="Arial Narrow" w:hAnsi="Arial Narrow"/>
                <w:sz w:val="20"/>
                <w:szCs w:val="20"/>
              </w:rPr>
              <w:t>Período da atividade:</w:t>
            </w:r>
          </w:p>
        </w:tc>
      </w:tr>
      <w:tr w:rsidR="008273A7" w:rsidRPr="00EA503F" w:rsidTr="00CD4652">
        <w:tc>
          <w:tcPr>
            <w:tcW w:w="9180" w:type="dxa"/>
          </w:tcPr>
          <w:p w:rsidR="008273A7" w:rsidRPr="00EA503F" w:rsidRDefault="008273A7" w:rsidP="00F15DDE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EA503F">
              <w:rPr>
                <w:rFonts w:ascii="Arial Narrow" w:hAnsi="Arial Narrow"/>
                <w:sz w:val="20"/>
                <w:szCs w:val="20"/>
              </w:rPr>
              <w:t>Nº de horas</w:t>
            </w:r>
            <w:r w:rsidR="00197346">
              <w:rPr>
                <w:rFonts w:ascii="Arial Narrow" w:hAnsi="Arial Narrow"/>
                <w:sz w:val="20"/>
                <w:szCs w:val="20"/>
              </w:rPr>
              <w:t xml:space="preserve"> dedicadas à atividade</w:t>
            </w:r>
            <w:r w:rsidRPr="00EA503F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8273A7" w:rsidRPr="00EA503F" w:rsidRDefault="008273A7" w:rsidP="00F15DDE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EA503F">
              <w:rPr>
                <w:rFonts w:ascii="Arial Narrow" w:hAnsi="Arial Narrow"/>
                <w:sz w:val="20"/>
                <w:szCs w:val="20"/>
              </w:rPr>
              <w:t>(identificar se semanal, semestral ou anual</w:t>
            </w:r>
            <w:proofErr w:type="gramStart"/>
            <w:r w:rsidRPr="00EA503F"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</w:p>
        </w:tc>
      </w:tr>
      <w:tr w:rsidR="008273A7" w:rsidRPr="00EA503F" w:rsidTr="00CD4652">
        <w:tc>
          <w:tcPr>
            <w:tcW w:w="9180" w:type="dxa"/>
          </w:tcPr>
          <w:p w:rsidR="00FD56B3" w:rsidRPr="00EA503F" w:rsidRDefault="008273A7" w:rsidP="00F15DDE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EA503F">
              <w:rPr>
                <w:rFonts w:ascii="Arial Narrow" w:hAnsi="Arial Narrow"/>
                <w:sz w:val="20"/>
                <w:szCs w:val="20"/>
              </w:rPr>
              <w:lastRenderedPageBreak/>
              <w:t>Descrever a atividade:</w:t>
            </w:r>
          </w:p>
        </w:tc>
      </w:tr>
      <w:tr w:rsidR="000E7E51" w:rsidRPr="00EA503F" w:rsidTr="00CD4652">
        <w:tc>
          <w:tcPr>
            <w:tcW w:w="9180" w:type="dxa"/>
          </w:tcPr>
          <w:p w:rsidR="00FD56B3" w:rsidRPr="00EA503F" w:rsidRDefault="000E7E51" w:rsidP="00197346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EA503F">
              <w:rPr>
                <w:rFonts w:ascii="Arial Narrow" w:hAnsi="Arial Narrow"/>
                <w:sz w:val="20"/>
                <w:szCs w:val="20"/>
              </w:rPr>
              <w:t>Relevância social e pertinência em relação ao projeto acadêmico individual</w:t>
            </w:r>
            <w:r w:rsidR="00197346">
              <w:rPr>
                <w:rFonts w:ascii="Arial Narrow" w:hAnsi="Arial Narrow"/>
                <w:sz w:val="20"/>
                <w:szCs w:val="20"/>
              </w:rPr>
              <w:t xml:space="preserve"> do docente e do projeto acadêmico do </w:t>
            </w:r>
            <w:r w:rsidRPr="00EA503F">
              <w:rPr>
                <w:rFonts w:ascii="Arial Narrow" w:hAnsi="Arial Narrow"/>
                <w:sz w:val="20"/>
                <w:szCs w:val="20"/>
              </w:rPr>
              <w:t>departamento:</w:t>
            </w:r>
          </w:p>
        </w:tc>
      </w:tr>
      <w:tr w:rsidR="00FB4FA5" w:rsidRPr="00EA503F" w:rsidTr="00CD4652">
        <w:tc>
          <w:tcPr>
            <w:tcW w:w="9180" w:type="dxa"/>
          </w:tcPr>
          <w:p w:rsidR="00CD4652" w:rsidRDefault="004B1D44" w:rsidP="004B1D44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atividade </w:t>
            </w:r>
            <w:r w:rsidR="00BC2847">
              <w:rPr>
                <w:rFonts w:ascii="Arial Narrow" w:hAnsi="Arial Narrow"/>
                <w:sz w:val="20"/>
                <w:szCs w:val="20"/>
              </w:rPr>
              <w:t>será</w:t>
            </w:r>
            <w:r>
              <w:rPr>
                <w:rFonts w:ascii="Arial Narrow" w:hAnsi="Arial Narrow"/>
                <w:sz w:val="20"/>
                <w:szCs w:val="20"/>
              </w:rPr>
              <w:t xml:space="preserve"> r</w:t>
            </w:r>
            <w:r w:rsidR="00285F3A" w:rsidRPr="00EA503F">
              <w:rPr>
                <w:rFonts w:ascii="Arial Narrow" w:hAnsi="Arial Narrow"/>
                <w:sz w:val="20"/>
                <w:szCs w:val="20"/>
              </w:rPr>
              <w:t>emunerada</w:t>
            </w:r>
            <w:r>
              <w:rPr>
                <w:rFonts w:ascii="Arial Narrow" w:hAnsi="Arial Narrow"/>
                <w:sz w:val="20"/>
                <w:szCs w:val="20"/>
              </w:rPr>
              <w:t>?</w:t>
            </w:r>
            <w:r w:rsidR="00285F3A" w:rsidRPr="00EA503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CD4652" w:rsidRPr="00EA503F">
              <w:rPr>
                <w:rFonts w:ascii="Arial Narrow" w:hAnsi="Arial Narrow"/>
                <w:sz w:val="20"/>
                <w:szCs w:val="20"/>
              </w:rPr>
              <w:t xml:space="preserve">(    </w:t>
            </w:r>
            <w:proofErr w:type="gramEnd"/>
            <w:r w:rsidR="00CD4652" w:rsidRPr="00EA503F">
              <w:rPr>
                <w:rFonts w:ascii="Arial Narrow" w:hAnsi="Arial Narrow"/>
                <w:sz w:val="20"/>
                <w:szCs w:val="20"/>
              </w:rPr>
              <w:t>) SIM</w:t>
            </w:r>
            <w:r w:rsidR="00CD465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503F">
              <w:rPr>
                <w:rFonts w:ascii="Arial Narrow" w:hAnsi="Arial Narrow"/>
                <w:sz w:val="20"/>
                <w:szCs w:val="20"/>
              </w:rPr>
              <w:t>(     ) NÃO</w:t>
            </w:r>
          </w:p>
          <w:p w:rsidR="00FB4FA5" w:rsidRDefault="00CD4652" w:rsidP="004B1D44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a resposta for “SIM”, f</w:t>
            </w:r>
            <w:r w:rsidR="004B1D44">
              <w:rPr>
                <w:rFonts w:ascii="Arial Narrow" w:hAnsi="Arial Narrow"/>
                <w:sz w:val="20"/>
                <w:szCs w:val="20"/>
              </w:rPr>
              <w:t>avor detalhar:</w:t>
            </w:r>
            <w:r w:rsidR="00285F3A" w:rsidRPr="00EA503F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:rsidR="004B1D44" w:rsidRPr="00EA503F" w:rsidRDefault="004B1D44" w:rsidP="004B1D44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205" w:rsidRPr="00EA503F" w:rsidTr="00CD4652">
        <w:trPr>
          <w:trHeight w:val="685"/>
        </w:trPr>
        <w:tc>
          <w:tcPr>
            <w:tcW w:w="9180" w:type="dxa"/>
          </w:tcPr>
          <w:p w:rsidR="00243205" w:rsidRPr="00EA503F" w:rsidRDefault="00243205" w:rsidP="00F15DD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A503F">
              <w:rPr>
                <w:rFonts w:ascii="Arial Narrow" w:hAnsi="Arial Narrow"/>
                <w:b/>
                <w:sz w:val="20"/>
                <w:szCs w:val="20"/>
              </w:rPr>
              <w:t xml:space="preserve">CASO HAJA ALTERAÇÃO EM ALGUMA INFORMAÇÃO, APÓS A AUTORIZAÇÃO, O DOCENTE DEVERÁ SE </w:t>
            </w:r>
            <w:r w:rsidR="00623076">
              <w:rPr>
                <w:rFonts w:ascii="Arial Narrow" w:hAnsi="Arial Narrow"/>
                <w:b/>
                <w:sz w:val="20"/>
                <w:szCs w:val="20"/>
              </w:rPr>
              <w:t>RESPONS</w:t>
            </w:r>
            <w:r w:rsidRPr="00EA503F">
              <w:rPr>
                <w:rFonts w:ascii="Arial Narrow" w:hAnsi="Arial Narrow"/>
                <w:b/>
                <w:sz w:val="20"/>
                <w:szCs w:val="20"/>
              </w:rPr>
              <w:t>ABILI</w:t>
            </w:r>
            <w:r w:rsidR="00623076">
              <w:rPr>
                <w:rFonts w:ascii="Arial Narrow" w:hAnsi="Arial Narrow"/>
                <w:b/>
                <w:sz w:val="20"/>
                <w:szCs w:val="20"/>
              </w:rPr>
              <w:t>Z</w:t>
            </w:r>
            <w:r w:rsidRPr="00EA503F">
              <w:rPr>
                <w:rFonts w:ascii="Arial Narrow" w:hAnsi="Arial Narrow"/>
                <w:b/>
                <w:sz w:val="20"/>
                <w:szCs w:val="20"/>
              </w:rPr>
              <w:t>AR POR COMUNICAR A ALTERAÇÃO POR ESCRITO.</w:t>
            </w:r>
          </w:p>
        </w:tc>
      </w:tr>
      <w:tr w:rsidR="00243205" w:rsidRPr="00EA503F" w:rsidTr="00CD4652">
        <w:trPr>
          <w:trHeight w:val="695"/>
        </w:trPr>
        <w:tc>
          <w:tcPr>
            <w:tcW w:w="9180" w:type="dxa"/>
          </w:tcPr>
          <w:p w:rsidR="00243205" w:rsidRPr="00EA503F" w:rsidRDefault="00243205" w:rsidP="00F15DD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EA503F">
              <w:rPr>
                <w:rFonts w:ascii="Arial Narrow" w:hAnsi="Arial Narrow"/>
                <w:sz w:val="20"/>
                <w:szCs w:val="20"/>
              </w:rPr>
              <w:t>Ciente dos termos da Resolução nº 7271/16.</w:t>
            </w:r>
          </w:p>
          <w:p w:rsidR="00243205" w:rsidRPr="00EA503F" w:rsidRDefault="00623076" w:rsidP="00F15DD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Ribeirão Preto, _____ </w:t>
            </w:r>
            <w:r w:rsidR="00243205" w:rsidRPr="00EA503F"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 </w:t>
            </w:r>
            <w:proofErr w:type="spellStart"/>
            <w:r w:rsidR="00243205" w:rsidRPr="00EA503F">
              <w:rPr>
                <w:rFonts w:ascii="Arial Narrow" w:hAnsi="Arial Narrow"/>
                <w:sz w:val="20"/>
                <w:szCs w:val="20"/>
              </w:rPr>
              <w:t>de</w:t>
            </w:r>
            <w:proofErr w:type="spellEnd"/>
            <w:r w:rsidR="00243205" w:rsidRPr="00EA503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_____</w:t>
            </w:r>
            <w:r w:rsidR="00243205" w:rsidRPr="00EA503F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243205" w:rsidRPr="00EA503F" w:rsidRDefault="00243205" w:rsidP="00F15DD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EA503F">
              <w:rPr>
                <w:rFonts w:ascii="Arial Narrow" w:hAnsi="Arial Narrow"/>
                <w:sz w:val="20"/>
                <w:szCs w:val="20"/>
              </w:rPr>
              <w:t>_________________________________________</w:t>
            </w:r>
          </w:p>
          <w:p w:rsidR="00243205" w:rsidRPr="00EA503F" w:rsidRDefault="00623076" w:rsidP="00F15DD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Nome 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assinatura</w:t>
            </w:r>
            <w:proofErr w:type="spellEnd"/>
          </w:p>
        </w:tc>
      </w:tr>
    </w:tbl>
    <w:p w:rsidR="00623076" w:rsidRDefault="00623076" w:rsidP="00F15DDE">
      <w:pPr>
        <w:spacing w:line="360" w:lineRule="auto"/>
        <w:rPr>
          <w:rFonts w:ascii="Arial Narrow" w:hAnsi="Arial Narrow"/>
          <w:sz w:val="20"/>
          <w:szCs w:val="20"/>
          <w:lang w:val="pt-BR"/>
        </w:rPr>
      </w:pPr>
    </w:p>
    <w:p w:rsidR="00967D59" w:rsidRPr="00EA503F" w:rsidRDefault="00215AF5" w:rsidP="00F15DDE">
      <w:pPr>
        <w:spacing w:line="360" w:lineRule="auto"/>
        <w:rPr>
          <w:rFonts w:ascii="Arial Narrow" w:hAnsi="Arial Narrow"/>
          <w:sz w:val="20"/>
          <w:szCs w:val="20"/>
          <w:lang w:val="pt-BR"/>
        </w:rPr>
      </w:pPr>
      <w:r w:rsidRPr="00EA503F">
        <w:rPr>
          <w:rFonts w:ascii="Arial Narrow" w:hAnsi="Arial Narrow"/>
          <w:sz w:val="20"/>
          <w:szCs w:val="20"/>
          <w:lang w:val="pt-BR"/>
        </w:rPr>
        <w:t>* O formulário deve</w:t>
      </w:r>
      <w:r w:rsidR="0075674D">
        <w:rPr>
          <w:rFonts w:ascii="Arial Narrow" w:hAnsi="Arial Narrow"/>
          <w:sz w:val="20"/>
          <w:szCs w:val="20"/>
          <w:lang w:val="pt-BR"/>
        </w:rPr>
        <w:t>rá</w:t>
      </w:r>
      <w:bookmarkStart w:id="0" w:name="_GoBack"/>
      <w:bookmarkEnd w:id="0"/>
      <w:r w:rsidRPr="00EA503F">
        <w:rPr>
          <w:rFonts w:ascii="Arial Narrow" w:hAnsi="Arial Narrow"/>
          <w:sz w:val="20"/>
          <w:szCs w:val="20"/>
          <w:lang w:val="pt-BR"/>
        </w:rPr>
        <w:t xml:space="preserve"> ser encaminhado para aprovação do Conselho do Departamento. Após aprovação, encaminhar para </w:t>
      </w:r>
      <w:r w:rsidR="00623076">
        <w:rPr>
          <w:rFonts w:ascii="Arial Narrow" w:hAnsi="Arial Narrow"/>
          <w:sz w:val="20"/>
          <w:szCs w:val="20"/>
          <w:lang w:val="pt-BR"/>
        </w:rPr>
        <w:t xml:space="preserve">a Diretoria da Unidade, visando </w:t>
      </w:r>
      <w:r w:rsidRPr="00EA503F">
        <w:rPr>
          <w:rFonts w:ascii="Arial Narrow" w:hAnsi="Arial Narrow"/>
          <w:sz w:val="20"/>
          <w:szCs w:val="20"/>
          <w:lang w:val="pt-BR"/>
        </w:rPr>
        <w:t>apreciação da Congregação.</w:t>
      </w:r>
    </w:p>
    <w:sectPr w:rsidR="00967D59" w:rsidRPr="00EA503F" w:rsidSect="00260C2C">
      <w:headerReference w:type="default" r:id="rId14"/>
      <w:pgSz w:w="11906" w:h="16838" w:code="9"/>
      <w:pgMar w:top="1134" w:right="1418" w:bottom="113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5F" w:rsidRDefault="0026165F" w:rsidP="00E54FA8">
      <w:r>
        <w:separator/>
      </w:r>
    </w:p>
  </w:endnote>
  <w:endnote w:type="continuationSeparator" w:id="0">
    <w:p w:rsidR="0026165F" w:rsidRDefault="0026165F" w:rsidP="00E5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5F" w:rsidRDefault="0026165F" w:rsidP="00E54FA8">
      <w:r>
        <w:separator/>
      </w:r>
    </w:p>
  </w:footnote>
  <w:footnote w:type="continuationSeparator" w:id="0">
    <w:p w:rsidR="0026165F" w:rsidRDefault="0026165F" w:rsidP="00E5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210005"/>
      <w:docPartObj>
        <w:docPartGallery w:val="Page Numbers (Margins)"/>
        <w:docPartUnique/>
      </w:docPartObj>
    </w:sdtPr>
    <w:sdtEndPr/>
    <w:sdtContent>
      <w:p w:rsidR="00623076" w:rsidRDefault="00623076">
        <w:pPr>
          <w:pStyle w:val="Cabealho"/>
        </w:pPr>
        <w:r>
          <w:rPr>
            <w:noProof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BDEE94" wp14:editId="5F7678C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076" w:rsidRPr="00623076" w:rsidRDefault="00623076">
                              <w:pPr>
                                <w:pStyle w:val="Rodap"/>
                                <w:rPr>
                                  <w:rFonts w:ascii="Arial Narrow" w:eastAsiaTheme="majorEastAsia" w:hAnsi="Arial Narrow" w:cstheme="majorBidi"/>
                                  <w:sz w:val="16"/>
                                  <w:szCs w:val="16"/>
                                </w:rPr>
                              </w:pPr>
                              <w:r w:rsidRPr="00623076">
                                <w:rPr>
                                  <w:rFonts w:ascii="Arial Narrow" w:eastAsiaTheme="majorEastAsia" w:hAnsi="Arial Narrow" w:cstheme="majorBidi"/>
                                  <w:sz w:val="16"/>
                                  <w:szCs w:val="16"/>
                                  <w:lang w:val="pt-BR"/>
                                </w:rPr>
                                <w:t>Página</w:t>
                              </w:r>
                              <w:r w:rsidRPr="00623076">
                                <w:rPr>
                                  <w:rFonts w:ascii="Arial Narrow" w:eastAsiaTheme="minorEastAsia" w:hAnsi="Arial Narrow" w:cstheme="minorBid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23076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623076">
                                <w:rPr>
                                  <w:rFonts w:ascii="Arial Narrow" w:eastAsiaTheme="minorEastAsia" w:hAnsi="Arial Narrow" w:cstheme="minorBid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5674D" w:rsidRPr="0075674D">
                                <w:rPr>
                                  <w:rFonts w:ascii="Arial Narrow" w:eastAsiaTheme="majorEastAsia" w:hAnsi="Arial Narrow" w:cstheme="majorBidi"/>
                                  <w:noProof/>
                                  <w:sz w:val="16"/>
                                  <w:szCs w:val="16"/>
                                  <w:lang w:val="pt-BR"/>
                                </w:rPr>
                                <w:t>2</w:t>
                              </w:r>
                              <w:r w:rsidRPr="00623076">
                                <w:rPr>
                                  <w:rFonts w:ascii="Arial Narrow" w:eastAsiaTheme="majorEastAsia" w:hAnsi="Arial Narrow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623076" w:rsidRPr="00623076" w:rsidRDefault="00623076">
                        <w:pPr>
                          <w:pStyle w:val="Rodap"/>
                          <w:rPr>
                            <w:rFonts w:ascii="Arial Narrow" w:eastAsiaTheme="majorEastAsia" w:hAnsi="Arial Narrow" w:cstheme="majorBidi"/>
                            <w:sz w:val="16"/>
                            <w:szCs w:val="16"/>
                          </w:rPr>
                        </w:pPr>
                        <w:r w:rsidRPr="00623076">
                          <w:rPr>
                            <w:rFonts w:ascii="Arial Narrow" w:eastAsiaTheme="majorEastAsia" w:hAnsi="Arial Narrow" w:cstheme="majorBidi"/>
                            <w:sz w:val="16"/>
                            <w:szCs w:val="16"/>
                            <w:lang w:val="pt-BR"/>
                          </w:rPr>
                          <w:t>Página</w:t>
                        </w:r>
                        <w:r w:rsidRPr="00623076">
                          <w:rPr>
                            <w:rFonts w:ascii="Arial Narrow" w:eastAsiaTheme="minorEastAsia" w:hAnsi="Arial Narrow" w:cstheme="minorBidi"/>
                            <w:sz w:val="16"/>
                            <w:szCs w:val="16"/>
                          </w:rPr>
                          <w:fldChar w:fldCharType="begin"/>
                        </w:r>
                        <w:r w:rsidRPr="00623076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623076">
                          <w:rPr>
                            <w:rFonts w:ascii="Arial Narrow" w:eastAsiaTheme="minorEastAsia" w:hAnsi="Arial Narrow" w:cstheme="minorBidi"/>
                            <w:sz w:val="16"/>
                            <w:szCs w:val="16"/>
                          </w:rPr>
                          <w:fldChar w:fldCharType="separate"/>
                        </w:r>
                        <w:r w:rsidR="0075674D" w:rsidRPr="0075674D">
                          <w:rPr>
                            <w:rFonts w:ascii="Arial Narrow" w:eastAsiaTheme="majorEastAsia" w:hAnsi="Arial Narrow" w:cstheme="majorBidi"/>
                            <w:noProof/>
                            <w:sz w:val="16"/>
                            <w:szCs w:val="16"/>
                            <w:lang w:val="pt-BR"/>
                          </w:rPr>
                          <w:t>2</w:t>
                        </w:r>
                        <w:r w:rsidRPr="00623076">
                          <w:rPr>
                            <w:rFonts w:ascii="Arial Narrow" w:eastAsiaTheme="majorEastAsia" w:hAnsi="Arial Narrow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A8"/>
    <w:rsid w:val="00025006"/>
    <w:rsid w:val="0005370C"/>
    <w:rsid w:val="00066C98"/>
    <w:rsid w:val="000B64EC"/>
    <w:rsid w:val="000E7E51"/>
    <w:rsid w:val="000F1B2F"/>
    <w:rsid w:val="00144721"/>
    <w:rsid w:val="00156D75"/>
    <w:rsid w:val="00197346"/>
    <w:rsid w:val="001B0AAC"/>
    <w:rsid w:val="001D6463"/>
    <w:rsid w:val="001E0F44"/>
    <w:rsid w:val="00215AF5"/>
    <w:rsid w:val="002223C0"/>
    <w:rsid w:val="00243205"/>
    <w:rsid w:val="00260C2C"/>
    <w:rsid w:val="0026165F"/>
    <w:rsid w:val="00285F3A"/>
    <w:rsid w:val="00291F75"/>
    <w:rsid w:val="0037578E"/>
    <w:rsid w:val="003C69DC"/>
    <w:rsid w:val="003D07BE"/>
    <w:rsid w:val="003F77D0"/>
    <w:rsid w:val="004503E0"/>
    <w:rsid w:val="0049025A"/>
    <w:rsid w:val="004932E2"/>
    <w:rsid w:val="004B1D44"/>
    <w:rsid w:val="004F0F3C"/>
    <w:rsid w:val="00505F02"/>
    <w:rsid w:val="005846D7"/>
    <w:rsid w:val="00623076"/>
    <w:rsid w:val="00647E15"/>
    <w:rsid w:val="006703D9"/>
    <w:rsid w:val="006D6C39"/>
    <w:rsid w:val="00702D61"/>
    <w:rsid w:val="00755630"/>
    <w:rsid w:val="0075674D"/>
    <w:rsid w:val="00804A3E"/>
    <w:rsid w:val="00804CDC"/>
    <w:rsid w:val="008273A7"/>
    <w:rsid w:val="00847C7E"/>
    <w:rsid w:val="00872BFF"/>
    <w:rsid w:val="008A14C4"/>
    <w:rsid w:val="0090662A"/>
    <w:rsid w:val="00907E6D"/>
    <w:rsid w:val="00967689"/>
    <w:rsid w:val="00967D59"/>
    <w:rsid w:val="00A10F8C"/>
    <w:rsid w:val="00A35330"/>
    <w:rsid w:val="00AE5B90"/>
    <w:rsid w:val="00B65C52"/>
    <w:rsid w:val="00B92AB8"/>
    <w:rsid w:val="00BC2847"/>
    <w:rsid w:val="00BE2F29"/>
    <w:rsid w:val="00C62673"/>
    <w:rsid w:val="00CD4652"/>
    <w:rsid w:val="00D44717"/>
    <w:rsid w:val="00D8441B"/>
    <w:rsid w:val="00E54FA8"/>
    <w:rsid w:val="00E827C3"/>
    <w:rsid w:val="00EA503F"/>
    <w:rsid w:val="00EB2EE4"/>
    <w:rsid w:val="00F15DDE"/>
    <w:rsid w:val="00F15F3E"/>
    <w:rsid w:val="00F45FE4"/>
    <w:rsid w:val="00FA1A73"/>
    <w:rsid w:val="00FB4FA5"/>
    <w:rsid w:val="00FD56B3"/>
    <w:rsid w:val="00FE0043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4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4F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54FA8"/>
    <w:pPr>
      <w:spacing w:before="100" w:beforeAutospacing="1" w:after="100" w:afterAutospacing="1"/>
    </w:pPr>
    <w:rPr>
      <w:lang w:val="pt-BR" w:eastAsia="pt-BR"/>
    </w:rPr>
  </w:style>
  <w:style w:type="character" w:styleId="Forte">
    <w:name w:val="Strong"/>
    <w:basedOn w:val="Fontepargpadro"/>
    <w:uiPriority w:val="22"/>
    <w:qFormat/>
    <w:rsid w:val="00E54FA8"/>
    <w:rPr>
      <w:b/>
      <w:bCs/>
    </w:rPr>
  </w:style>
  <w:style w:type="table" w:styleId="Tabelacomgrade">
    <w:name w:val="Table Grid"/>
    <w:basedOn w:val="Tabelanormal"/>
    <w:uiPriority w:val="59"/>
    <w:rsid w:val="00E5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E54FA8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E54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4F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49025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6463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15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4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4F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54FA8"/>
    <w:pPr>
      <w:spacing w:before="100" w:beforeAutospacing="1" w:after="100" w:afterAutospacing="1"/>
    </w:pPr>
    <w:rPr>
      <w:lang w:val="pt-BR" w:eastAsia="pt-BR"/>
    </w:rPr>
  </w:style>
  <w:style w:type="character" w:styleId="Forte">
    <w:name w:val="Strong"/>
    <w:basedOn w:val="Fontepargpadro"/>
    <w:uiPriority w:val="22"/>
    <w:qFormat/>
    <w:rsid w:val="00E54FA8"/>
    <w:rPr>
      <w:b/>
      <w:bCs/>
    </w:rPr>
  </w:style>
  <w:style w:type="table" w:styleId="Tabelacomgrade">
    <w:name w:val="Table Grid"/>
    <w:basedOn w:val="Tabelanormal"/>
    <w:uiPriority w:val="59"/>
    <w:rsid w:val="00E5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E54FA8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E54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4F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49025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6463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1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usp.br/cert/wp-content/uploads/sites/4/2013/12/01CIRC17.pdf" TargetMode="External"/><Relationship Id="rId13" Type="http://schemas.openxmlformats.org/officeDocument/2006/relationships/hyperlink" Target="http://www.leginf.usp.br/?resolucao=resolucao-no-7271-23-de-novembro-de-2016-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ginf.usp.br/?resolucao=resolucao-no-7271-23-de-novembro-de-2016-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nf.usp.br/?resolucao=resolucao-no-7271-23-de-novembro-de-2016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ginf.usp.br/?resolucao=resolucao-no-7603-de-21-de-dezembro-de-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nf.usp.br/?resolucao=resolucao-no-7271-23-de-novembro-de-2016-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2435-16C4-4DF8-969F-59F7300F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Assistência Técnica Acadêmica - FFCLRP/USP</cp:lastModifiedBy>
  <cp:revision>24</cp:revision>
  <cp:lastPrinted>2021-11-17T14:39:00Z</cp:lastPrinted>
  <dcterms:created xsi:type="dcterms:W3CDTF">2021-10-28T18:42:00Z</dcterms:created>
  <dcterms:modified xsi:type="dcterms:W3CDTF">2021-11-17T16:13:00Z</dcterms:modified>
</cp:coreProperties>
</file>